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AB" w:rsidRDefault="001D6181">
      <w:pPr>
        <w:pStyle w:val="FORMATTEXT"/>
      </w:pPr>
      <w:r>
        <w:t xml:space="preserve">        </w:t>
      </w:r>
    </w:p>
    <w:tbl>
      <w:tblPr>
        <w:tblW w:w="1016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4356"/>
        <w:gridCol w:w="820"/>
        <w:gridCol w:w="4989"/>
      </w:tblGrid>
      <w:tr w:rsidR="003742B4" w:rsidRPr="00014B58" w:rsidTr="00C41649">
        <w:trPr>
          <w:trHeight w:val="2131"/>
        </w:trPr>
        <w:tc>
          <w:tcPr>
            <w:tcW w:w="4356" w:type="dxa"/>
            <w:shd w:val="clear" w:color="auto" w:fill="auto"/>
          </w:tcPr>
          <w:p w:rsidR="003742B4" w:rsidRPr="00014B58" w:rsidRDefault="003742B4" w:rsidP="00C41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3742B4" w:rsidRPr="00014B58" w:rsidRDefault="003742B4" w:rsidP="00C4164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3742B4" w:rsidRPr="00014B58" w:rsidRDefault="003742B4" w:rsidP="00C4164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B5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742B4" w:rsidRPr="00014B58" w:rsidRDefault="003742B4" w:rsidP="00C41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B5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742B4" w:rsidRPr="00014B58" w:rsidRDefault="003742B4" w:rsidP="00C41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B58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FE6F45" w:rsidRPr="00D00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F45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Pr="00014B58">
              <w:rPr>
                <w:rFonts w:ascii="Times New Roman" w:hAnsi="Times New Roman" w:cs="Times New Roman"/>
                <w:sz w:val="20"/>
                <w:szCs w:val="20"/>
              </w:rPr>
              <w:t xml:space="preserve"> «ЦЧР Учебный Центр»</w:t>
            </w:r>
          </w:p>
          <w:p w:rsidR="003742B4" w:rsidRPr="00014B58" w:rsidRDefault="003742B4" w:rsidP="00C41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B4" w:rsidRPr="00014B58" w:rsidRDefault="003742B4" w:rsidP="00C41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B58">
              <w:rPr>
                <w:rFonts w:ascii="Times New Roman" w:hAnsi="Times New Roman" w:cs="Times New Roman"/>
                <w:sz w:val="20"/>
                <w:szCs w:val="20"/>
              </w:rPr>
              <w:t>_____________________О.А.</w:t>
            </w:r>
            <w:r w:rsidR="0002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B58">
              <w:rPr>
                <w:rFonts w:ascii="Times New Roman" w:hAnsi="Times New Roman" w:cs="Times New Roman"/>
                <w:sz w:val="20"/>
                <w:szCs w:val="20"/>
              </w:rPr>
              <w:t>Плотникова</w:t>
            </w:r>
          </w:p>
          <w:p w:rsidR="003742B4" w:rsidRPr="00014B58" w:rsidRDefault="003742B4" w:rsidP="00C41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B58">
              <w:rPr>
                <w:rFonts w:ascii="Times New Roman" w:hAnsi="Times New Roman" w:cs="Times New Roman"/>
                <w:sz w:val="20"/>
                <w:szCs w:val="20"/>
              </w:rPr>
              <w:t>«_____»__________________20   г.</w:t>
            </w:r>
          </w:p>
        </w:tc>
      </w:tr>
    </w:tbl>
    <w:p w:rsidR="003742B4" w:rsidRDefault="003742B4" w:rsidP="003742B4">
      <w:pPr>
        <w:pStyle w:val="HEADERTEXT"/>
        <w:jc w:val="center"/>
        <w:rPr>
          <w:b/>
          <w:bCs/>
          <w:color w:val="000001"/>
        </w:rPr>
      </w:pPr>
    </w:p>
    <w:p w:rsidR="00BE16AB" w:rsidRDefault="00BE16AB">
      <w:pPr>
        <w:pStyle w:val="a3"/>
      </w:pPr>
    </w:p>
    <w:p w:rsidR="00BE16AB" w:rsidRDefault="001D6181">
      <w:pPr>
        <w:pStyle w:val="FORMATTEXT"/>
      </w:pPr>
      <w:r>
        <w:t>          </w:t>
      </w:r>
    </w:p>
    <w:p w:rsidR="00BE16AB" w:rsidRDefault="001D6181">
      <w:pPr>
        <w:pStyle w:val="FORMATTEXT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1500"/>
        <w:gridCol w:w="2550"/>
      </w:tblGrid>
      <w:tr w:rsidR="00BE16AB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  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6AB" w:rsidRDefault="00BE16AB">
      <w:pPr>
        <w:pStyle w:val="a3"/>
      </w:pPr>
    </w:p>
    <w:p w:rsidR="00BE16AB" w:rsidRDefault="00BE16AB">
      <w:pPr>
        <w:pStyle w:val="HEADERTEXT"/>
        <w:rPr>
          <w:b/>
          <w:bCs/>
          <w:color w:val="000001"/>
        </w:rPr>
      </w:pPr>
    </w:p>
    <w:p w:rsidR="00BE16AB" w:rsidRDefault="001D61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BE16AB" w:rsidRDefault="00BE16AB">
      <w:pPr>
        <w:pStyle w:val="HEADERTEXT"/>
        <w:rPr>
          <w:b/>
          <w:bCs/>
          <w:color w:val="000001"/>
        </w:rPr>
      </w:pPr>
    </w:p>
    <w:p w:rsidR="00BE16AB" w:rsidRDefault="001D61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238CC" w:rsidRDefault="001D61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ПРОГРАММА ОБУЧЕНИЯ РАБОТНИКОВ ПРЕДПРИЯТИЯ </w:t>
      </w:r>
    </w:p>
    <w:p w:rsidR="003742B4" w:rsidRPr="000238CC" w:rsidRDefault="000238CC">
      <w:pPr>
        <w:pStyle w:val="HEADERTEXT"/>
        <w:jc w:val="center"/>
        <w:rPr>
          <w:b/>
          <w:bCs/>
          <w:caps/>
          <w:color w:val="auto"/>
        </w:rPr>
      </w:pPr>
      <w:r w:rsidRPr="000238CC">
        <w:rPr>
          <w:b/>
          <w:bCs/>
          <w:caps/>
          <w:color w:val="auto"/>
        </w:rPr>
        <w:t xml:space="preserve">Оказание </w:t>
      </w:r>
      <w:r w:rsidRPr="000238CC">
        <w:rPr>
          <w:b/>
          <w:caps/>
          <w:color w:val="auto"/>
          <w:sz w:val="22"/>
          <w:szCs w:val="14"/>
        </w:rPr>
        <w:t>первой помощи пострадавшим на производстве</w:t>
      </w: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0238CC" w:rsidRDefault="000238CC">
      <w:pPr>
        <w:pStyle w:val="HEADERTEXT"/>
        <w:jc w:val="center"/>
        <w:rPr>
          <w:b/>
          <w:bCs/>
          <w:color w:val="000001"/>
        </w:rPr>
      </w:pPr>
    </w:p>
    <w:p w:rsidR="000238CC" w:rsidRDefault="000238CC">
      <w:pPr>
        <w:pStyle w:val="HEADERTEXT"/>
        <w:jc w:val="center"/>
        <w:rPr>
          <w:b/>
          <w:bCs/>
          <w:color w:val="000001"/>
        </w:rPr>
      </w:pPr>
    </w:p>
    <w:p w:rsidR="000238CC" w:rsidRDefault="000238CC">
      <w:pPr>
        <w:pStyle w:val="HEADERTEXT"/>
        <w:jc w:val="center"/>
        <w:rPr>
          <w:b/>
          <w:bCs/>
          <w:color w:val="000001"/>
        </w:rPr>
      </w:pPr>
    </w:p>
    <w:p w:rsidR="003742B4" w:rsidRDefault="003742B4">
      <w:pPr>
        <w:pStyle w:val="HEADERTEXT"/>
        <w:jc w:val="center"/>
        <w:rPr>
          <w:b/>
          <w:bCs/>
          <w:color w:val="000001"/>
        </w:rPr>
      </w:pPr>
    </w:p>
    <w:p w:rsidR="00BE16AB" w:rsidRDefault="001D61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Содержание </w:t>
      </w:r>
    </w:p>
    <w:p w:rsidR="00BE16AB" w:rsidRDefault="001D6181">
      <w:pPr>
        <w:pStyle w:val="FORMATTEXT"/>
        <w:ind w:firstLine="568"/>
        <w:jc w:val="both"/>
      </w:pPr>
      <w:r>
        <w:t>1. Пояснительная записка.</w:t>
      </w:r>
    </w:p>
    <w:p w:rsidR="00BE16AB" w:rsidRDefault="001D6181">
      <w:pPr>
        <w:pStyle w:val="FORMATTEXT"/>
        <w:ind w:firstLine="568"/>
        <w:jc w:val="both"/>
      </w:pPr>
      <w:r>
        <w:t xml:space="preserve"> </w:t>
      </w:r>
    </w:p>
    <w:p w:rsidR="00BE16AB" w:rsidRDefault="001D6181">
      <w:pPr>
        <w:pStyle w:val="FORMATTEXT"/>
        <w:ind w:firstLine="568"/>
        <w:jc w:val="both"/>
      </w:pPr>
      <w:r>
        <w:t>2. Учебно-тематический план.</w:t>
      </w:r>
    </w:p>
    <w:p w:rsidR="00BE16AB" w:rsidRDefault="001D6181">
      <w:pPr>
        <w:pStyle w:val="FORMATTEXT"/>
        <w:ind w:firstLine="568"/>
        <w:jc w:val="both"/>
      </w:pPr>
      <w:r>
        <w:t xml:space="preserve"> </w:t>
      </w:r>
    </w:p>
    <w:p w:rsidR="00BE16AB" w:rsidRDefault="001D6181">
      <w:pPr>
        <w:pStyle w:val="FORMATTEXT"/>
        <w:ind w:firstLine="568"/>
        <w:jc w:val="both"/>
      </w:pPr>
      <w:r>
        <w:t>3. Содержание программы.</w:t>
      </w:r>
    </w:p>
    <w:p w:rsidR="00BE16AB" w:rsidRDefault="001D6181">
      <w:pPr>
        <w:pStyle w:val="FORMATTEXT"/>
        <w:ind w:firstLine="568"/>
        <w:jc w:val="both"/>
      </w:pPr>
      <w:r>
        <w:t xml:space="preserve"> </w:t>
      </w:r>
    </w:p>
    <w:p w:rsidR="00BE16AB" w:rsidRDefault="001D6181">
      <w:pPr>
        <w:pStyle w:val="FORMATTEXT"/>
        <w:ind w:firstLine="568"/>
        <w:jc w:val="both"/>
      </w:pPr>
      <w:r>
        <w:t>4. Список литературы.</w:t>
      </w:r>
    </w:p>
    <w:p w:rsidR="00BE16AB" w:rsidRDefault="001D6181">
      <w:pPr>
        <w:pStyle w:val="FORMATTEXT"/>
        <w:ind w:firstLine="568"/>
        <w:jc w:val="both"/>
      </w:pPr>
      <w:r>
        <w:t xml:space="preserve"> </w:t>
      </w:r>
    </w:p>
    <w:p w:rsidR="00BE16AB" w:rsidRDefault="001D6181">
      <w:pPr>
        <w:pStyle w:val="FORMATTEXT"/>
        <w:ind w:firstLine="568"/>
        <w:jc w:val="both"/>
      </w:pPr>
      <w:r>
        <w:t>5. Билеты по программе обучения.</w:t>
      </w:r>
    </w:p>
    <w:p w:rsidR="00BE16AB" w:rsidRDefault="001D6181">
      <w:pPr>
        <w:pStyle w:val="FORMATTEXT"/>
        <w:ind w:firstLine="568"/>
        <w:jc w:val="both"/>
      </w:pPr>
      <w:r>
        <w:t xml:space="preserve"> </w:t>
      </w:r>
    </w:p>
    <w:p w:rsidR="00BE16AB" w:rsidRDefault="00BE16AB">
      <w:pPr>
        <w:pStyle w:val="HEADERTEXT"/>
        <w:rPr>
          <w:b/>
          <w:bCs/>
          <w:color w:val="000001"/>
        </w:rPr>
      </w:pPr>
    </w:p>
    <w:p w:rsidR="00BE16AB" w:rsidRDefault="001D61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Пояснительная записка </w:t>
      </w:r>
    </w:p>
    <w:p w:rsidR="00BE16AB" w:rsidRDefault="001D6181">
      <w:pPr>
        <w:pStyle w:val="FORMATTEXT"/>
        <w:ind w:firstLine="568"/>
        <w:jc w:val="both"/>
      </w:pPr>
      <w:r>
        <w:t xml:space="preserve">В соответствии с требованиями статей 212, 225 Трудового кодекса РФ работодатель должен организовать обучение безопасным методам и </w:t>
      </w:r>
      <w:proofErr w:type="gramStart"/>
      <w:r>
        <w:t>приемам выполнения работ и оказания первой помощи</w:t>
      </w:r>
      <w:proofErr w:type="gramEnd"/>
      <w:r>
        <w:t xml:space="preserve"> пострадавшим на производстве.</w:t>
      </w:r>
    </w:p>
    <w:p w:rsidR="00BE16AB" w:rsidRDefault="001D6181">
      <w:pPr>
        <w:pStyle w:val="FORMATTEXT"/>
        <w:ind w:firstLine="568"/>
        <w:jc w:val="both"/>
      </w:pPr>
      <w:r>
        <w:t xml:space="preserve"> </w:t>
      </w:r>
    </w:p>
    <w:p w:rsidR="00BE16AB" w:rsidRDefault="001D6181">
      <w:pPr>
        <w:pStyle w:val="FORMATTEXT"/>
        <w:ind w:firstLine="568"/>
        <w:jc w:val="both"/>
      </w:pPr>
      <w:r>
        <w:t>В соответствии с п.2.2.4 постановления Минтруда России и Минобразования России N 1/29 работодатель должен организовать обучение работников рабочих профессий оказанию первой помощи в течение месяца при поступлении на работу и периодически не реже 1 раза в год.</w:t>
      </w:r>
    </w:p>
    <w:p w:rsidR="00BE16AB" w:rsidRDefault="001D6181">
      <w:pPr>
        <w:pStyle w:val="FORMATTEXT"/>
        <w:ind w:firstLine="568"/>
        <w:jc w:val="both"/>
      </w:pPr>
      <w:r>
        <w:t xml:space="preserve"> </w:t>
      </w:r>
    </w:p>
    <w:p w:rsidR="00BE16AB" w:rsidRDefault="001D6181">
      <w:pPr>
        <w:pStyle w:val="FORMATTEXT"/>
        <w:ind w:firstLine="568"/>
        <w:jc w:val="both"/>
      </w:pPr>
      <w:r>
        <w:t>Основной задачей программы является отработка самостоятельных действий и поведения работников, направленных на сохранение жизни каждого пострадавшего до прибытия спасательных служб и скорой помощи, использование любого шанса для его спасения.</w:t>
      </w:r>
    </w:p>
    <w:p w:rsidR="00BE16AB" w:rsidRDefault="001D6181">
      <w:pPr>
        <w:pStyle w:val="FORMATTEXT"/>
        <w:ind w:firstLine="568"/>
        <w:jc w:val="both"/>
      </w:pPr>
      <w:r>
        <w:t xml:space="preserve"> </w:t>
      </w:r>
    </w:p>
    <w:p w:rsidR="00BE16AB" w:rsidRDefault="00BE16AB">
      <w:pPr>
        <w:pStyle w:val="HEADERTEXT"/>
        <w:rPr>
          <w:b/>
          <w:bCs/>
          <w:color w:val="000001"/>
        </w:rPr>
      </w:pPr>
    </w:p>
    <w:p w:rsidR="00D00464" w:rsidRDefault="001D61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00464" w:rsidRDefault="00D00464">
      <w:pPr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b/>
          <w:bCs/>
          <w:color w:val="000001"/>
        </w:rPr>
        <w:br w:type="page"/>
      </w:r>
    </w:p>
    <w:p w:rsidR="00BE16AB" w:rsidRDefault="001D61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2. Учебно-тематический план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6300"/>
        <w:gridCol w:w="1350"/>
        <w:gridCol w:w="1350"/>
      </w:tblGrid>
      <w:tr w:rsidR="00BE16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N п/п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Наименование темы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Теория (час)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Практика (час)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1.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1. Общие сведения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-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2.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2. Внезапная остановка сердца. Искусственное дыхание и наружный массаж сердца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1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3.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3. Первая помощь при кровотечениях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4.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4. Первая помощь при получении травм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1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5.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5. Первая помощь при поражении электрическим током и молнией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6.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6. Первая помощь при ожогах и обморожениях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7.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7. Первая помощь при отравлениях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8.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8. Первая помощь при утоплении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9.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9. Первая помощь при укусах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1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10.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10. Транспортировка пострадавших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11.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Тема 11. Аптечка для оказания первой помощи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0,5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A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 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</w:pPr>
            <w:r>
              <w:t xml:space="preserve">Итого: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7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16AB" w:rsidRDefault="001D6181">
            <w:pPr>
              <w:pStyle w:val="a3"/>
              <w:jc w:val="center"/>
            </w:pPr>
            <w:r>
              <w:t xml:space="preserve">5 </w:t>
            </w:r>
          </w:p>
          <w:p w:rsidR="00BE16AB" w:rsidRDefault="00BE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6AB" w:rsidRDefault="00BE16AB">
      <w:pPr>
        <w:pStyle w:val="a3"/>
      </w:pPr>
    </w:p>
    <w:p w:rsidR="00BE16AB" w:rsidRDefault="001D6181">
      <w:pPr>
        <w:pStyle w:val="FORMATTEXT"/>
        <w:jc w:val="center"/>
      </w:pPr>
      <w:r>
        <w:t>     </w:t>
      </w:r>
    </w:p>
    <w:p w:rsidR="00BE16AB" w:rsidRDefault="001D6181">
      <w:pPr>
        <w:pStyle w:val="FORMATTEXT"/>
        <w:jc w:val="center"/>
      </w:pPr>
      <w:r>
        <w:t xml:space="preserve"> </w:t>
      </w:r>
    </w:p>
    <w:p w:rsidR="00BE16AB" w:rsidRDefault="00BE16AB">
      <w:pPr>
        <w:pStyle w:val="HEADERTEXT"/>
        <w:rPr>
          <w:b/>
          <w:bCs/>
          <w:color w:val="000001"/>
        </w:rPr>
      </w:pPr>
    </w:p>
    <w:p w:rsidR="00BE16AB" w:rsidRPr="000238CC" w:rsidRDefault="00BE16AB" w:rsidP="000238CC">
      <w:pPr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bookmarkStart w:id="0" w:name="_GoBack"/>
      <w:bookmarkEnd w:id="0"/>
    </w:p>
    <w:sectPr w:rsidR="00BE16AB" w:rsidRPr="000238CC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81"/>
    <w:rsid w:val="000238CC"/>
    <w:rsid w:val="001D2ECB"/>
    <w:rsid w:val="001D6181"/>
    <w:rsid w:val="003742B4"/>
    <w:rsid w:val="00711B2E"/>
    <w:rsid w:val="00BE16AB"/>
    <w:rsid w:val="00C04A3D"/>
    <w:rsid w:val="00D00464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D658AD-364C-42D4-9686-0CEA5559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обучения работников предприятия первой (доврачебной) помощи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обучения работников предприятия первой (доврачебной) помощи</dc:title>
  <dc:subject/>
  <dc:creator>User</dc:creator>
  <cp:keywords/>
  <dc:description/>
  <cp:lastModifiedBy>Uchcomb</cp:lastModifiedBy>
  <cp:revision>3</cp:revision>
  <cp:lastPrinted>2020-08-12T08:06:00Z</cp:lastPrinted>
  <dcterms:created xsi:type="dcterms:W3CDTF">2021-10-27T11:47:00Z</dcterms:created>
  <dcterms:modified xsi:type="dcterms:W3CDTF">2021-10-27T11:49:00Z</dcterms:modified>
</cp:coreProperties>
</file>